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22" w:rsidRDefault="00206A22" w:rsidP="00206A22">
      <w:pPr>
        <w:pStyle w:val="Title"/>
      </w:pPr>
      <w:r w:rsidRPr="00305E54">
        <w:t>The Big Five Approaches to Social Media</w:t>
      </w:r>
    </w:p>
    <w:p w:rsidR="00206A22" w:rsidRDefault="00206A22" w:rsidP="00206A22">
      <w:r>
        <w:t>Use this worksheet to think through which of the major approaches to social media you’re going to use.  You can re-use this worksheet monthly, or over longer periods of time to help you rethink your approach.</w:t>
      </w:r>
      <w:bookmarkStart w:id="0" w:name="_GoBack"/>
      <w:bookmarkEnd w:id="0"/>
    </w:p>
    <w:p w:rsidR="00206A22" w:rsidRPr="00206A22" w:rsidRDefault="00206A22" w:rsidP="00206A22">
      <w:r>
        <w:t>You can also use this worksheet to analyze competitors and to identify how they are using social media.</w:t>
      </w:r>
    </w:p>
    <w:p w:rsidR="00206A22" w:rsidRPr="00206A22" w:rsidRDefault="00206A22" w:rsidP="00206A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900"/>
      </w:tblGrid>
      <w:tr w:rsidR="00206A22" w:rsidRPr="00305E54" w:rsidTr="00F56477">
        <w:tc>
          <w:tcPr>
            <w:tcW w:w="7488" w:type="dxa"/>
          </w:tcPr>
          <w:p w:rsidR="00206A22" w:rsidRPr="00206A22" w:rsidRDefault="00206A22" w:rsidP="00F56477">
            <w:pPr>
              <w:rPr>
                <w:b/>
                <w:sz w:val="28"/>
                <w:szCs w:val="28"/>
              </w:rPr>
            </w:pPr>
            <w:r w:rsidRPr="00206A22">
              <w:rPr>
                <w:b/>
                <w:sz w:val="28"/>
                <w:szCs w:val="28"/>
              </w:rPr>
              <w:t>Brand Maintenance</w:t>
            </w:r>
          </w:p>
          <w:p w:rsidR="00206A22" w:rsidRPr="00206A22" w:rsidRDefault="00206A22" w:rsidP="00F56477">
            <w:pPr>
              <w:ind w:left="720"/>
              <w:rPr>
                <w:sz w:val="24"/>
                <w:szCs w:val="24"/>
              </w:rPr>
            </w:pPr>
            <w:r w:rsidRPr="00206A22">
              <w:rPr>
                <w:sz w:val="24"/>
                <w:szCs w:val="24"/>
              </w:rPr>
              <w:t>This includes monitoring the social space and replying to mentions in social media.</w:t>
            </w:r>
          </w:p>
        </w:tc>
        <w:tc>
          <w:tcPr>
            <w:tcW w:w="900" w:type="dxa"/>
          </w:tcPr>
          <w:p w:rsidR="00206A22" w:rsidRPr="00305E54" w:rsidRDefault="00206A22" w:rsidP="00F56477"/>
        </w:tc>
      </w:tr>
      <w:tr w:rsidR="00206A22" w:rsidRPr="00305E54" w:rsidTr="00F56477">
        <w:tc>
          <w:tcPr>
            <w:tcW w:w="7488" w:type="dxa"/>
          </w:tcPr>
          <w:p w:rsidR="00206A22" w:rsidRPr="00206A22" w:rsidRDefault="00206A22" w:rsidP="00F56477">
            <w:pPr>
              <w:rPr>
                <w:b/>
                <w:sz w:val="28"/>
                <w:szCs w:val="28"/>
              </w:rPr>
            </w:pPr>
            <w:r w:rsidRPr="00206A22">
              <w:rPr>
                <w:b/>
                <w:sz w:val="28"/>
                <w:szCs w:val="28"/>
              </w:rPr>
              <w:t>Community</w:t>
            </w:r>
          </w:p>
          <w:p w:rsidR="00206A22" w:rsidRPr="00206A22" w:rsidRDefault="00206A22" w:rsidP="00F56477">
            <w:pPr>
              <w:ind w:left="720"/>
              <w:rPr>
                <w:sz w:val="24"/>
                <w:szCs w:val="24"/>
              </w:rPr>
            </w:pPr>
            <w:r w:rsidRPr="00206A22">
              <w:rPr>
                <w:sz w:val="24"/>
                <w:szCs w:val="24"/>
              </w:rPr>
              <w:t>Community can be about building or nurturing community of all types, including brand ambassadors, people who love your brand, or people who share your passion points.</w:t>
            </w:r>
          </w:p>
        </w:tc>
        <w:tc>
          <w:tcPr>
            <w:tcW w:w="900" w:type="dxa"/>
          </w:tcPr>
          <w:p w:rsidR="00206A22" w:rsidRPr="00305E54" w:rsidRDefault="00206A22" w:rsidP="00F56477"/>
        </w:tc>
      </w:tr>
      <w:tr w:rsidR="00206A22" w:rsidRPr="00305E54" w:rsidTr="00F56477">
        <w:tc>
          <w:tcPr>
            <w:tcW w:w="7488" w:type="dxa"/>
          </w:tcPr>
          <w:p w:rsidR="00206A22" w:rsidRPr="00206A22" w:rsidRDefault="00206A22" w:rsidP="00F56477">
            <w:pPr>
              <w:rPr>
                <w:b/>
                <w:sz w:val="28"/>
                <w:szCs w:val="28"/>
              </w:rPr>
            </w:pPr>
            <w:r w:rsidRPr="00206A22">
              <w:rPr>
                <w:b/>
                <w:sz w:val="28"/>
                <w:szCs w:val="28"/>
              </w:rPr>
              <w:t>Influencers</w:t>
            </w:r>
          </w:p>
          <w:p w:rsidR="00206A22" w:rsidRPr="00206A22" w:rsidRDefault="00206A22" w:rsidP="00F56477">
            <w:pPr>
              <w:ind w:left="720"/>
              <w:rPr>
                <w:sz w:val="24"/>
                <w:szCs w:val="24"/>
              </w:rPr>
            </w:pPr>
            <w:r w:rsidRPr="00206A22">
              <w:rPr>
                <w:sz w:val="24"/>
                <w:szCs w:val="24"/>
              </w:rPr>
              <w:t>The influencer approach is about identifying relevant influencers, closely monitoring their social media activities, and engaging with them as appropriate.</w:t>
            </w:r>
          </w:p>
        </w:tc>
        <w:tc>
          <w:tcPr>
            <w:tcW w:w="900" w:type="dxa"/>
          </w:tcPr>
          <w:p w:rsidR="00206A22" w:rsidRPr="00305E54" w:rsidRDefault="00206A22" w:rsidP="00F56477"/>
        </w:tc>
      </w:tr>
      <w:tr w:rsidR="00206A22" w:rsidRPr="00305E54" w:rsidTr="00F56477">
        <w:tc>
          <w:tcPr>
            <w:tcW w:w="7488" w:type="dxa"/>
          </w:tcPr>
          <w:p w:rsidR="00206A22" w:rsidRPr="00206A22" w:rsidRDefault="00206A22" w:rsidP="00F56477">
            <w:pPr>
              <w:rPr>
                <w:b/>
                <w:sz w:val="28"/>
                <w:szCs w:val="28"/>
              </w:rPr>
            </w:pPr>
            <w:r w:rsidRPr="00206A22">
              <w:rPr>
                <w:b/>
                <w:sz w:val="28"/>
                <w:szCs w:val="28"/>
              </w:rPr>
              <w:t>Thought Leadership</w:t>
            </w:r>
          </w:p>
          <w:p w:rsidR="00206A22" w:rsidRPr="00206A22" w:rsidRDefault="00206A22" w:rsidP="00F56477">
            <w:pPr>
              <w:ind w:left="720"/>
              <w:rPr>
                <w:sz w:val="24"/>
                <w:szCs w:val="24"/>
              </w:rPr>
            </w:pPr>
            <w:r w:rsidRPr="00206A22">
              <w:rPr>
                <w:sz w:val="24"/>
                <w:szCs w:val="24"/>
              </w:rPr>
              <w:t>Thought leadership includes proactive and reactive reputation management work, in which you are endeavoring to place the brand favorably as having credibility or expertise in your arena.</w:t>
            </w:r>
          </w:p>
        </w:tc>
        <w:tc>
          <w:tcPr>
            <w:tcW w:w="900" w:type="dxa"/>
          </w:tcPr>
          <w:p w:rsidR="00206A22" w:rsidRPr="00305E54" w:rsidRDefault="00206A22" w:rsidP="00F56477"/>
        </w:tc>
      </w:tr>
      <w:tr w:rsidR="00206A22" w:rsidRPr="00305E54" w:rsidTr="00F56477">
        <w:tc>
          <w:tcPr>
            <w:tcW w:w="7488" w:type="dxa"/>
          </w:tcPr>
          <w:p w:rsidR="00206A22" w:rsidRPr="00206A22" w:rsidRDefault="00206A22" w:rsidP="00F56477">
            <w:pPr>
              <w:rPr>
                <w:b/>
                <w:sz w:val="28"/>
                <w:szCs w:val="28"/>
              </w:rPr>
            </w:pPr>
            <w:r w:rsidRPr="00206A22">
              <w:rPr>
                <w:b/>
                <w:sz w:val="28"/>
                <w:szCs w:val="28"/>
              </w:rPr>
              <w:t>Big Splash</w:t>
            </w:r>
          </w:p>
          <w:p w:rsidR="00206A22" w:rsidRPr="00206A22" w:rsidRDefault="00206A22" w:rsidP="00F56477">
            <w:pPr>
              <w:ind w:left="720"/>
              <w:rPr>
                <w:sz w:val="24"/>
                <w:szCs w:val="24"/>
              </w:rPr>
            </w:pPr>
            <w:r w:rsidRPr="00206A22">
              <w:rPr>
                <w:sz w:val="24"/>
                <w:szCs w:val="24"/>
              </w:rPr>
              <w:t>Big Splash approaches are creative programs that are usually intended to get a lot of attention.</w:t>
            </w:r>
          </w:p>
        </w:tc>
        <w:tc>
          <w:tcPr>
            <w:tcW w:w="900" w:type="dxa"/>
          </w:tcPr>
          <w:p w:rsidR="00206A22" w:rsidRPr="00305E54" w:rsidRDefault="00206A22" w:rsidP="00F56477"/>
        </w:tc>
      </w:tr>
      <w:tr w:rsidR="00206A22" w:rsidRPr="00305E54" w:rsidTr="00F56477">
        <w:tc>
          <w:tcPr>
            <w:tcW w:w="7488" w:type="dxa"/>
          </w:tcPr>
          <w:p w:rsidR="00206A22" w:rsidRPr="00206A22" w:rsidRDefault="00206A22" w:rsidP="00F56477">
            <w:pPr>
              <w:rPr>
                <w:b/>
                <w:sz w:val="28"/>
                <w:szCs w:val="28"/>
              </w:rPr>
            </w:pPr>
            <w:r w:rsidRPr="00206A22">
              <w:rPr>
                <w:b/>
                <w:sz w:val="28"/>
                <w:szCs w:val="28"/>
              </w:rPr>
              <w:t>Other</w:t>
            </w:r>
          </w:p>
          <w:p w:rsidR="00206A22" w:rsidRPr="00206A22" w:rsidRDefault="00206A22" w:rsidP="00206A22">
            <w:pPr>
              <w:ind w:left="720"/>
              <w:rPr>
                <w:sz w:val="24"/>
                <w:szCs w:val="24"/>
              </w:rPr>
            </w:pPr>
            <w:r w:rsidRPr="00206A22">
              <w:rPr>
                <w:sz w:val="24"/>
                <w:szCs w:val="24"/>
              </w:rPr>
              <w:t>Are there other approaches not mentioned above? Add them here.</w:t>
            </w:r>
          </w:p>
        </w:tc>
        <w:tc>
          <w:tcPr>
            <w:tcW w:w="900" w:type="dxa"/>
          </w:tcPr>
          <w:p w:rsidR="00206A22" w:rsidRPr="00305E54" w:rsidRDefault="00206A22" w:rsidP="00F56477"/>
        </w:tc>
      </w:tr>
      <w:tr w:rsidR="00206A22" w:rsidRPr="00305E54" w:rsidTr="00F56477">
        <w:tc>
          <w:tcPr>
            <w:tcW w:w="7488" w:type="dxa"/>
          </w:tcPr>
          <w:p w:rsidR="00206A22" w:rsidRPr="00305E54" w:rsidRDefault="00206A22" w:rsidP="00F56477">
            <w:pPr>
              <w:jc w:val="right"/>
              <w:rPr>
                <w:sz w:val="20"/>
                <w:szCs w:val="20"/>
              </w:rPr>
            </w:pPr>
            <w:r w:rsidRPr="00305E54">
              <w:rPr>
                <w:sz w:val="20"/>
                <w:szCs w:val="20"/>
              </w:rPr>
              <w:t>Total:</w:t>
            </w:r>
          </w:p>
        </w:tc>
        <w:tc>
          <w:tcPr>
            <w:tcW w:w="900" w:type="dxa"/>
          </w:tcPr>
          <w:p w:rsidR="00206A22" w:rsidRPr="00305E54" w:rsidRDefault="00206A22" w:rsidP="00F56477">
            <w:pPr>
              <w:rPr>
                <w:sz w:val="20"/>
                <w:szCs w:val="20"/>
              </w:rPr>
            </w:pPr>
            <w:r w:rsidRPr="00305E54">
              <w:rPr>
                <w:sz w:val="20"/>
                <w:szCs w:val="20"/>
              </w:rPr>
              <w:t>100%</w:t>
            </w:r>
          </w:p>
        </w:tc>
      </w:tr>
    </w:tbl>
    <w:p w:rsidR="000146F1" w:rsidRDefault="000146F1"/>
    <w:sectPr w:rsidR="00014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F5" w:rsidRDefault="00D617F5" w:rsidP="00206A22">
      <w:pPr>
        <w:spacing w:after="0" w:line="240" w:lineRule="auto"/>
      </w:pPr>
      <w:r>
        <w:separator/>
      </w:r>
    </w:p>
  </w:endnote>
  <w:endnote w:type="continuationSeparator" w:id="0">
    <w:p w:rsidR="00D617F5" w:rsidRDefault="00D617F5" w:rsidP="0020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22" w:rsidRDefault="00206A22" w:rsidP="003A3BB5">
    <w:pPr>
      <w:pStyle w:val="Footer"/>
      <w:jc w:val="center"/>
    </w:pPr>
    <w:r>
      <w:t>This template is ©DragonSearch, 2013. You may freely use it with attribution.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F5" w:rsidRDefault="00D617F5" w:rsidP="00206A22">
      <w:pPr>
        <w:spacing w:after="0" w:line="240" w:lineRule="auto"/>
      </w:pPr>
      <w:r>
        <w:separator/>
      </w:r>
    </w:p>
  </w:footnote>
  <w:footnote w:type="continuationSeparator" w:id="0">
    <w:p w:rsidR="00D617F5" w:rsidRDefault="00D617F5" w:rsidP="0020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22"/>
    <w:rsid w:val="000146F1"/>
    <w:rsid w:val="00206A22"/>
    <w:rsid w:val="003A3BB5"/>
    <w:rsid w:val="00D6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06A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0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22"/>
  </w:style>
  <w:style w:type="paragraph" w:styleId="Footer">
    <w:name w:val="footer"/>
    <w:basedOn w:val="Normal"/>
    <w:link w:val="FooterChar"/>
    <w:uiPriority w:val="99"/>
    <w:unhideWhenUsed/>
    <w:rsid w:val="0020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06A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0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22"/>
  </w:style>
  <w:style w:type="paragraph" w:styleId="Footer">
    <w:name w:val="footer"/>
    <w:basedOn w:val="Normal"/>
    <w:link w:val="FooterChar"/>
    <w:uiPriority w:val="99"/>
    <w:unhideWhenUsed/>
    <w:rsid w:val="0020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 Dragon</dc:creator>
  <cp:lastModifiedBy>Ric Dragon</cp:lastModifiedBy>
  <cp:revision>2</cp:revision>
  <dcterms:created xsi:type="dcterms:W3CDTF">2013-02-27T16:33:00Z</dcterms:created>
  <dcterms:modified xsi:type="dcterms:W3CDTF">2013-02-27T17:05:00Z</dcterms:modified>
</cp:coreProperties>
</file>